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56A" w:rsidRPr="00C73D76" w:rsidRDefault="0067056A" w:rsidP="0067056A">
      <w:pPr>
        <w:pStyle w:val="PargrafodaLista"/>
        <w:ind w:left="-851" w:right="-852"/>
        <w:jc w:val="both"/>
        <w:rPr>
          <w:rFonts w:cs="Arial"/>
          <w:b/>
        </w:rPr>
      </w:pPr>
    </w:p>
    <w:p w:rsidR="00B45342" w:rsidRDefault="00F246F1" w:rsidP="00F246F1">
      <w:pPr>
        <w:pStyle w:val="PargrafodaLista"/>
        <w:spacing w:line="360" w:lineRule="auto"/>
        <w:ind w:left="-851" w:right="-852"/>
        <w:jc w:val="center"/>
        <w:rPr>
          <w:rFonts w:cs="Arial"/>
          <w:b/>
        </w:rPr>
      </w:pPr>
      <w:r>
        <w:rPr>
          <w:rFonts w:cs="Arial"/>
          <w:b/>
        </w:rPr>
        <w:t>CURSINS E OFICINAS</w:t>
      </w:r>
      <w:r w:rsidR="00C1313E">
        <w:rPr>
          <w:rFonts w:cs="Arial"/>
          <w:b/>
        </w:rPr>
        <w:t xml:space="preserve"> </w:t>
      </w:r>
      <w:r w:rsidR="00B45342">
        <w:rPr>
          <w:rFonts w:cs="Arial"/>
          <w:b/>
        </w:rPr>
        <w:t>– FICHA DE INSCRIÇÃO</w:t>
      </w:r>
    </w:p>
    <w:p w:rsidR="001B7260" w:rsidRDefault="00C1313E" w:rsidP="00C73D76">
      <w:pPr>
        <w:pStyle w:val="PargrafodaLista"/>
        <w:ind w:left="-993" w:right="-994"/>
        <w:jc w:val="both"/>
        <w:rPr>
          <w:rStyle w:val="Hyperlink"/>
          <w:rFonts w:cs="Arial"/>
        </w:rPr>
      </w:pPr>
      <w:r>
        <w:rPr>
          <w:rFonts w:cs="Arial"/>
        </w:rPr>
        <w:t>- Preencha a ficha abaixo com todas as informações e encaminhe</w:t>
      </w:r>
      <w:r w:rsidR="001B7260">
        <w:rPr>
          <w:rFonts w:cs="Arial"/>
        </w:rPr>
        <w:t xml:space="preserve"> para o e-mail </w:t>
      </w:r>
      <w:hyperlink r:id="rId7" w:history="1">
        <w:r w:rsidRPr="00870A13">
          <w:rPr>
            <w:rStyle w:val="Hyperlink"/>
            <w:rFonts w:cs="Arial"/>
          </w:rPr>
          <w:t>cursinseoficinas.eiemc2015@gmail.com</w:t>
        </w:r>
      </w:hyperlink>
    </w:p>
    <w:p w:rsidR="00B45342" w:rsidRDefault="00C1313E" w:rsidP="00C73D76">
      <w:pPr>
        <w:pStyle w:val="PargrafodaLista"/>
        <w:ind w:left="-993" w:right="-994"/>
        <w:jc w:val="both"/>
      </w:pPr>
      <w:r>
        <w:t xml:space="preserve">- </w:t>
      </w:r>
      <w:r w:rsidR="00B45342">
        <w:t>Candidatos devidamente inscritos no V EIEMC tem di</w:t>
      </w:r>
      <w:r w:rsidR="00141E2C">
        <w:t>reito a participar de um “</w:t>
      </w:r>
      <w:proofErr w:type="spellStart"/>
      <w:r w:rsidR="00141E2C">
        <w:t>cursim</w:t>
      </w:r>
      <w:bookmarkStart w:id="0" w:name="_GoBack"/>
      <w:bookmarkEnd w:id="0"/>
      <w:proofErr w:type="spellEnd"/>
      <w:r w:rsidR="00B45342">
        <w:t xml:space="preserve">” </w:t>
      </w:r>
      <w:r w:rsidR="00700C4C">
        <w:t>OU</w:t>
      </w:r>
      <w:r w:rsidR="00B45342">
        <w:t xml:space="preserve"> uma oficina, mediante disponibilidade de vagas. É necessário informar no formulário abaixo o número da inscrição fornecido pelo sistema </w:t>
      </w:r>
      <w:hyperlink r:id="rId8" w:anchor="1444100959987" w:history="1">
        <w:r w:rsidR="00B45342" w:rsidRPr="00267C83">
          <w:rPr>
            <w:rStyle w:val="Hyperlink"/>
          </w:rPr>
          <w:t>Siga</w:t>
        </w:r>
      </w:hyperlink>
      <w:r w:rsidR="00B45342">
        <w:t xml:space="preserve"> quando efetuado o cadastro</w:t>
      </w:r>
      <w:r w:rsidR="00700C4C">
        <w:t xml:space="preserve"> no Encontro</w:t>
      </w:r>
      <w:r w:rsidR="00B45342">
        <w:t xml:space="preserve">. </w:t>
      </w:r>
    </w:p>
    <w:p w:rsidR="00C1313E" w:rsidRDefault="00B45342" w:rsidP="00267C83">
      <w:pPr>
        <w:pStyle w:val="PargrafodaLista"/>
        <w:ind w:left="-993" w:right="-994"/>
        <w:jc w:val="both"/>
      </w:pPr>
      <w:r>
        <w:t xml:space="preserve">- </w:t>
      </w:r>
      <w:r w:rsidR="00267C83">
        <w:t>Interessados</w:t>
      </w:r>
      <w:r>
        <w:t xml:space="preserve"> não inscr</w:t>
      </w:r>
      <w:r w:rsidR="00267C83">
        <w:t>i</w:t>
      </w:r>
      <w:r>
        <w:t>tos</w:t>
      </w:r>
      <w:r w:rsidR="00267C83">
        <w:t xml:space="preserve"> no V EIEMC, poderão se inscrever mediante a disponibilidade de vagas e do </w:t>
      </w:r>
      <w:r w:rsidR="00C1313E">
        <w:t xml:space="preserve">investimento de R$30 para as opções de carga horária de 6 horas e R$15 para os de 3 horas (confira </w:t>
      </w:r>
      <w:hyperlink r:id="rId9" w:anchor="!cursins-e-oficinas/ccxj" w:history="1">
        <w:r w:rsidR="00267C83" w:rsidRPr="00267C83">
          <w:rPr>
            <w:rStyle w:val="Hyperlink"/>
          </w:rPr>
          <w:t>aqui</w:t>
        </w:r>
      </w:hyperlink>
      <w:r w:rsidR="00267C83">
        <w:t xml:space="preserve"> mai</w:t>
      </w:r>
      <w:r w:rsidR="00C1313E">
        <w:t xml:space="preserve">s informações sobre </w:t>
      </w:r>
      <w:r w:rsidR="00267C83">
        <w:t>essas opções</w:t>
      </w:r>
      <w:r w:rsidR="00C1313E">
        <w:t xml:space="preserve">). </w:t>
      </w:r>
      <w:r w:rsidR="00267C83">
        <w:t>Os pagamentos</w:t>
      </w:r>
      <w:r w:rsidR="00C1313E">
        <w:t xml:space="preserve"> </w:t>
      </w:r>
      <w:r w:rsidR="00267C83">
        <w:t xml:space="preserve">deverão ser efetuados </w:t>
      </w:r>
      <w:r w:rsidR="00C1313E">
        <w:t xml:space="preserve">na secretaria do evento, a partir do dia 14 de outubro, </w:t>
      </w:r>
      <w:r w:rsidR="00267C83">
        <w:t>de</w:t>
      </w:r>
      <w:r w:rsidR="00C1313E">
        <w:t xml:space="preserve"> 9</w:t>
      </w:r>
      <w:r w:rsidR="00267C83">
        <w:t>:00 às 19:00</w:t>
      </w:r>
      <w:r w:rsidR="00C1313E">
        <w:t xml:space="preserve">, até o início do </w:t>
      </w:r>
      <w:proofErr w:type="spellStart"/>
      <w:r w:rsidR="00C1313E">
        <w:t>Cursim</w:t>
      </w:r>
      <w:proofErr w:type="spellEnd"/>
      <w:r w:rsidR="00C1313E">
        <w:t xml:space="preserve"> ou Oficina escolhido.</w:t>
      </w:r>
    </w:p>
    <w:p w:rsidR="00C1313E" w:rsidRDefault="00C1313E" w:rsidP="00C73D76">
      <w:pPr>
        <w:pStyle w:val="PargrafodaLista"/>
        <w:ind w:left="-993" w:right="-994"/>
        <w:jc w:val="both"/>
        <w:rPr>
          <w:rFonts w:cs="Arial"/>
        </w:rPr>
      </w:pPr>
      <w:r>
        <w:rPr>
          <w:rFonts w:cs="Arial"/>
        </w:rPr>
        <w:t>-</w:t>
      </w:r>
      <w:r w:rsidR="00700C4C">
        <w:rPr>
          <w:rFonts w:cs="Arial"/>
        </w:rPr>
        <w:t xml:space="preserve"> I</w:t>
      </w:r>
      <w:r w:rsidR="00267C83">
        <w:rPr>
          <w:rFonts w:cs="Arial"/>
        </w:rPr>
        <w:t>nscrições</w:t>
      </w:r>
      <w:r w:rsidR="00700C4C">
        <w:rPr>
          <w:rFonts w:cs="Arial"/>
        </w:rPr>
        <w:t xml:space="preserve"> por</w:t>
      </w:r>
      <w:r w:rsidR="00267C83">
        <w:rPr>
          <w:rFonts w:cs="Arial"/>
        </w:rPr>
        <w:t xml:space="preserve"> </w:t>
      </w:r>
      <w:proofErr w:type="spellStart"/>
      <w:r w:rsidR="00267C83">
        <w:rPr>
          <w:rFonts w:cs="Arial"/>
        </w:rPr>
        <w:t>email</w:t>
      </w:r>
      <w:proofErr w:type="spellEnd"/>
      <w:r w:rsidR="00267C83">
        <w:rPr>
          <w:rFonts w:cs="Arial"/>
        </w:rPr>
        <w:t xml:space="preserve"> serão recebidas até dia 12 </w:t>
      </w:r>
      <w:r>
        <w:rPr>
          <w:rFonts w:cs="Arial"/>
        </w:rPr>
        <w:t>de outubro.</w:t>
      </w:r>
    </w:p>
    <w:p w:rsidR="00C73D76" w:rsidRPr="00C73D76" w:rsidRDefault="00C73D76" w:rsidP="0067056A">
      <w:pPr>
        <w:pStyle w:val="PargrafodaLista"/>
        <w:ind w:left="-851" w:right="-852"/>
        <w:jc w:val="both"/>
        <w:rPr>
          <w:rFonts w:cs="Arial"/>
        </w:rPr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707518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F246F1" w:rsidP="00C1313E">
            <w:pPr>
              <w:pStyle w:val="PargrafodaLista"/>
              <w:numPr>
                <w:ilvl w:val="0"/>
                <w:numId w:val="5"/>
              </w:numPr>
              <w:spacing w:before="120" w:after="120" w:line="276" w:lineRule="auto"/>
              <w:ind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Nome completo:</w:t>
            </w:r>
          </w:p>
        </w:tc>
      </w:tr>
      <w:tr w:rsidR="00707518" w:rsidRPr="00C73D76" w:rsidTr="00836FC3">
        <w:trPr>
          <w:trHeight w:val="579"/>
        </w:trPr>
        <w:tc>
          <w:tcPr>
            <w:tcW w:w="10457" w:type="dxa"/>
            <w:tcBorders>
              <w:bottom w:val="single" w:sz="4" w:space="0" w:color="000000" w:themeColor="text1"/>
            </w:tcBorders>
          </w:tcPr>
          <w:p w:rsidR="00191AAE" w:rsidRPr="00C73D76" w:rsidRDefault="00191AAE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</w:tc>
      </w:tr>
      <w:tr w:rsidR="00707518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C1313E" w:rsidP="00C1313E">
            <w:pPr>
              <w:pStyle w:val="PargrafodaLista"/>
              <w:numPr>
                <w:ilvl w:val="0"/>
                <w:numId w:val="5"/>
              </w:numPr>
              <w:spacing w:before="120" w:after="120"/>
              <w:ind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</w:tr>
      <w:tr w:rsidR="00707518" w:rsidRPr="00C73D76" w:rsidTr="00836FC3">
        <w:tc>
          <w:tcPr>
            <w:tcW w:w="10457" w:type="dxa"/>
          </w:tcPr>
          <w:p w:rsidR="00707518" w:rsidRP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Fonts w:cs="Arial"/>
              </w:rPr>
            </w:pPr>
          </w:p>
        </w:tc>
      </w:tr>
      <w:tr w:rsidR="00C1313E" w:rsidRPr="00C73D76" w:rsidTr="00C1313E">
        <w:tc>
          <w:tcPr>
            <w:tcW w:w="10457" w:type="dxa"/>
            <w:shd w:val="clear" w:color="auto" w:fill="D9D9D9" w:themeFill="background1" w:themeFillShade="D9"/>
          </w:tcPr>
          <w:p w:rsidR="00C1313E" w:rsidRPr="00C73D76" w:rsidRDefault="00C1313E" w:rsidP="00C1313E">
            <w:pPr>
              <w:pStyle w:val="PargrafodaLista"/>
              <w:numPr>
                <w:ilvl w:val="0"/>
                <w:numId w:val="5"/>
              </w:numPr>
              <w:spacing w:before="120" w:after="120"/>
              <w:ind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Profissão/Instituição:</w:t>
            </w:r>
          </w:p>
        </w:tc>
      </w:tr>
      <w:tr w:rsidR="00C1313E" w:rsidRPr="00C73D76" w:rsidTr="00836FC3">
        <w:tc>
          <w:tcPr>
            <w:tcW w:w="10457" w:type="dxa"/>
          </w:tcPr>
          <w:p w:rsidR="00C1313E" w:rsidRPr="00C73D76" w:rsidRDefault="00C1313E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</w:tc>
      </w:tr>
      <w:tr w:rsidR="00C1313E" w:rsidRPr="00C73D76" w:rsidTr="00C1313E">
        <w:tc>
          <w:tcPr>
            <w:tcW w:w="10457" w:type="dxa"/>
            <w:shd w:val="clear" w:color="auto" w:fill="D9D9D9" w:themeFill="background1" w:themeFillShade="D9"/>
          </w:tcPr>
          <w:p w:rsidR="00C1313E" w:rsidRPr="00C73D76" w:rsidRDefault="00C1313E" w:rsidP="00C1313E">
            <w:pPr>
              <w:pStyle w:val="PargrafodaLista"/>
              <w:numPr>
                <w:ilvl w:val="0"/>
                <w:numId w:val="5"/>
              </w:numPr>
              <w:spacing w:before="120" w:after="120"/>
              <w:ind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Cidade:</w:t>
            </w:r>
          </w:p>
        </w:tc>
      </w:tr>
      <w:tr w:rsidR="00C1313E" w:rsidRPr="00C73D76" w:rsidTr="00836FC3">
        <w:tc>
          <w:tcPr>
            <w:tcW w:w="10457" w:type="dxa"/>
          </w:tcPr>
          <w:p w:rsidR="00C1313E" w:rsidRPr="00C73D76" w:rsidRDefault="00C1313E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</w:tc>
      </w:tr>
      <w:tr w:rsidR="00700C4C" w:rsidRPr="00C73D76" w:rsidTr="009B7A7D">
        <w:tc>
          <w:tcPr>
            <w:tcW w:w="10457" w:type="dxa"/>
            <w:shd w:val="clear" w:color="auto" w:fill="D9D9D9" w:themeFill="background1" w:themeFillShade="D9"/>
          </w:tcPr>
          <w:p w:rsidR="00700C4C" w:rsidRPr="00C73D76" w:rsidRDefault="00700C4C" w:rsidP="009B7A7D">
            <w:pPr>
              <w:pStyle w:val="PargrafodaLista"/>
              <w:numPr>
                <w:ilvl w:val="0"/>
                <w:numId w:val="5"/>
              </w:numPr>
              <w:spacing w:before="120" w:after="120"/>
              <w:ind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Está inscrito no V EIEMC      (    ) Não       (    ) Sim  - Informe número de Inscrição:</w:t>
            </w:r>
          </w:p>
        </w:tc>
      </w:tr>
      <w:tr w:rsidR="00700C4C" w:rsidRPr="00C73D76" w:rsidTr="00836FC3">
        <w:tc>
          <w:tcPr>
            <w:tcW w:w="10457" w:type="dxa"/>
          </w:tcPr>
          <w:p w:rsidR="00700C4C" w:rsidRPr="00C73D76" w:rsidRDefault="00700C4C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1313E" w:rsidRDefault="00C1313E" w:rsidP="00992518">
            <w:pPr>
              <w:pStyle w:val="PargrafodaLista"/>
              <w:numPr>
                <w:ilvl w:val="0"/>
                <w:numId w:val="5"/>
              </w:numPr>
              <w:spacing w:before="120" w:after="120"/>
              <w:ind w:right="34"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C</w:t>
            </w:r>
            <w:r w:rsidR="00F246F1" w:rsidRPr="00C1313E">
              <w:rPr>
                <w:rFonts w:cs="Arial"/>
              </w:rPr>
              <w:t>ursins</w:t>
            </w:r>
            <w:proofErr w:type="spellEnd"/>
            <w:r w:rsidR="00F246F1" w:rsidRPr="00C1313E">
              <w:rPr>
                <w:rFonts w:cs="Arial"/>
              </w:rPr>
              <w:t xml:space="preserve"> e Oficinas (</w:t>
            </w:r>
            <w:r w:rsidR="00992518">
              <w:rPr>
                <w:rFonts w:cs="Arial"/>
              </w:rPr>
              <w:t>marque um X na opção desejada):</w:t>
            </w:r>
          </w:p>
        </w:tc>
      </w:tr>
      <w:tr w:rsidR="00707518" w:rsidRPr="00C73D76" w:rsidTr="00836FC3">
        <w:tc>
          <w:tcPr>
            <w:tcW w:w="10457" w:type="dxa"/>
          </w:tcPr>
          <w:p w:rsidR="00F246F1" w:rsidRPr="00992518" w:rsidRDefault="00F246F1" w:rsidP="00AF6CAE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 xml:space="preserve">(    ) </w:t>
            </w:r>
            <w:proofErr w:type="spellStart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Cursim</w:t>
            </w:r>
            <w:proofErr w:type="spellEnd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 1: A gestão do Patrimônio Arqueológico brasileiro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3 horas (16/10, das 14:00 às 17:00h)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]</w:t>
            </w:r>
          </w:p>
          <w:p w:rsidR="00F246F1" w:rsidRPr="00992518" w:rsidRDefault="00F246F1" w:rsidP="00AF6CAE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 xml:space="preserve">(    ) </w:t>
            </w:r>
            <w:proofErr w:type="spellStart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Cursim</w:t>
            </w:r>
            <w:proofErr w:type="spellEnd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 2: Educação Patrimonial: reflexões e práticas</w:t>
            </w:r>
            <w:r w:rsidR="00992518"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6 horas (15/10, das 19:00 às 22:00 e 16/10, das 14:00h às 17:00h)</w:t>
            </w:r>
            <w:r w:rsid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]</w:t>
            </w:r>
          </w:p>
          <w:p w:rsidR="00AF6CAE" w:rsidRPr="00992518" w:rsidRDefault="00F246F1" w:rsidP="00AF6CAE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>(    )</w:t>
            </w:r>
            <w:r w:rsidR="00AF6CAE" w:rsidRPr="0099251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Cursim</w:t>
            </w:r>
            <w:proofErr w:type="spellEnd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 3: Museu, Memória e Cidadania na Diversidade Cultural</w:t>
            </w:r>
            <w:r w:rsidR="00992518"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6 horas (15/10, das 19:00 às 22:00 e 16/10, das 14:00h às 17:00h)</w:t>
            </w:r>
            <w:r w:rsid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]</w:t>
            </w:r>
          </w:p>
          <w:p w:rsidR="00F246F1" w:rsidRPr="00992518" w:rsidRDefault="00F246F1" w:rsidP="00F246F1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>(    )</w:t>
            </w:r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Oficina 1: Inventário Participativo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6 horas (15/10, das 19:00 às 22:00 e 16/10, das 14:00h às 17:00h)</w:t>
            </w:r>
            <w:r w:rsid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]</w:t>
            </w:r>
          </w:p>
          <w:p w:rsidR="00F246F1" w:rsidRPr="00992518" w:rsidRDefault="00F246F1" w:rsidP="00F246F1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>(    )</w:t>
            </w:r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Oficina 2: </w:t>
            </w:r>
            <w:proofErr w:type="spellStart"/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Biomapas</w:t>
            </w:r>
            <w:proofErr w:type="spellEnd"/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6 horas (15/10, das 19:00 às 22:00 e 16/10, das 14:00h às 17:00h)</w:t>
            </w:r>
            <w:r w:rsid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]</w:t>
            </w:r>
          </w:p>
          <w:p w:rsidR="00F246F1" w:rsidRPr="00C73D76" w:rsidRDefault="00F246F1" w:rsidP="00F246F1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92518">
              <w:rPr>
                <w:rFonts w:asciiTheme="minorHAnsi" w:hAnsiTheme="minorHAnsi" w:cs="Arial"/>
                <w:sz w:val="22"/>
                <w:szCs w:val="22"/>
              </w:rPr>
              <w:t>(    )</w:t>
            </w:r>
            <w:r w:rsidRP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Oficina 3: Segurança e Soberania Alimentar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 xml:space="preserve"> [Carga horária: </w:t>
            </w:r>
            <w:r w:rsidR="00992518" w:rsidRPr="00992518">
              <w:rPr>
                <w:rFonts w:asciiTheme="minorHAnsi" w:hAnsiTheme="minorHAnsi" w:cs="Arial"/>
                <w:color w:val="1F1F1F"/>
                <w:sz w:val="22"/>
                <w:szCs w:val="22"/>
              </w:rPr>
              <w:t>3 horas (16/10, das 14:00 às 17:00h)</w:t>
            </w:r>
            <w:r w:rsidR="00992518">
              <w:rPr>
                <w:rFonts w:asciiTheme="minorHAnsi" w:hAnsiTheme="minorHAnsi" w:cs="Arial"/>
                <w:bCs/>
                <w:color w:val="1F1F1F"/>
                <w:sz w:val="22"/>
                <w:szCs w:val="22"/>
              </w:rPr>
              <w:t>]</w:t>
            </w:r>
          </w:p>
        </w:tc>
      </w:tr>
    </w:tbl>
    <w:p w:rsidR="0018369E" w:rsidRPr="00C73D76" w:rsidRDefault="0018369E" w:rsidP="006805A3">
      <w:pPr>
        <w:ind w:right="-852"/>
      </w:pPr>
    </w:p>
    <w:sectPr w:rsidR="0018369E" w:rsidRPr="00C73D76" w:rsidSect="0067056A">
      <w:headerReference w:type="default" r:id="rId10"/>
      <w:footerReference w:type="default" r:id="rId11"/>
      <w:pgSz w:w="11906" w:h="16838"/>
      <w:pgMar w:top="1417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8C6" w:rsidRDefault="000228C6" w:rsidP="0067056A">
      <w:pPr>
        <w:spacing w:after="0" w:line="240" w:lineRule="auto"/>
      </w:pPr>
      <w:r>
        <w:separator/>
      </w:r>
    </w:p>
  </w:endnote>
  <w:endnote w:type="continuationSeparator" w:id="0">
    <w:p w:rsidR="000228C6" w:rsidRDefault="000228C6" w:rsidP="00670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Default="0067056A" w:rsidP="0067056A">
    <w:pPr>
      <w:pStyle w:val="Rodap"/>
      <w:tabs>
        <w:tab w:val="clear" w:pos="8504"/>
        <w:tab w:val="right" w:pos="9356"/>
      </w:tabs>
      <w:ind w:left="-851" w:right="-852"/>
      <w:jc w:val="center"/>
    </w:pPr>
    <w:r w:rsidRPr="0067056A">
      <w:rPr>
        <w:noProof/>
        <w:lang w:eastAsia="pt-BR"/>
      </w:rPr>
      <w:drawing>
        <wp:inline distT="0" distB="0" distL="0" distR="0">
          <wp:extent cx="6049962" cy="620509"/>
          <wp:effectExtent l="19050" t="0" r="7938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000" t="78033" r="12588" b="8578"/>
                  <a:stretch>
                    <a:fillRect/>
                  </a:stretch>
                </pic:blipFill>
                <pic:spPr bwMode="auto">
                  <a:xfrm>
                    <a:off x="0" y="0"/>
                    <a:ext cx="6076073" cy="623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56A" w:rsidRDefault="006705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8C6" w:rsidRDefault="000228C6" w:rsidP="0067056A">
      <w:pPr>
        <w:spacing w:after="0" w:line="240" w:lineRule="auto"/>
      </w:pPr>
      <w:r>
        <w:separator/>
      </w:r>
    </w:p>
  </w:footnote>
  <w:footnote w:type="continuationSeparator" w:id="0">
    <w:p w:rsidR="000228C6" w:rsidRDefault="000228C6" w:rsidP="00670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Pr="008F1422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1422">
      <w:rPr>
        <w:noProof/>
        <w:sz w:val="18"/>
        <w:szCs w:val="18"/>
        <w:lang w:eastAsia="pt-B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4018915</wp:posOffset>
          </wp:positionH>
          <wp:positionV relativeFrom="margin">
            <wp:posOffset>-728345</wp:posOffset>
          </wp:positionV>
          <wp:extent cx="1225550" cy="717550"/>
          <wp:effectExtent l="19050" t="0" r="0" b="0"/>
          <wp:wrapSquare wrapText="bothSides"/>
          <wp:docPr id="8" name="Imagem 0" descr="logo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1.jpg"/>
                  <pic:cNvPicPr/>
                </pic:nvPicPr>
                <pic:blipFill>
                  <a:blip r:embed="rId1" cstate="print"/>
                  <a:srcRect l="18353" t="19800" r="14942" b="24626"/>
                  <a:stretch>
                    <a:fillRect/>
                  </a:stretch>
                </pic:blipFill>
                <pic:spPr>
                  <a:xfrm>
                    <a:off x="0" y="0"/>
                    <a:ext cx="12255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 ENCONTRO INTERNACIONAL DE ECOMUSEUS E MUSEUS COMUNITÁRIOS </w:t>
    </w:r>
    <w:r w:rsidR="00A86F9B"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–</w:t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</w:t>
    </w:r>
    <w:r w:rsidR="00A86F9B"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EIEMC</w:t>
    </w:r>
  </w:p>
  <w:p w:rsidR="0067056A" w:rsidRPr="008F1422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“Iniciativas museológicas comunitárias: construindo caminhos para o bem-viver”</w:t>
    </w:r>
  </w:p>
  <w:p w:rsidR="0067056A" w:rsidRPr="0067056A" w:rsidRDefault="0067056A" w:rsidP="0067056A">
    <w:pPr>
      <w:pStyle w:val="Cabealho"/>
      <w:spacing w:line="360" w:lineRule="auto"/>
      <w:ind w:left="-284"/>
    </w:pP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14 a 17 de Outubro de 2015 – Juiz de Fora – Minas Gerais – Brasil</w:t>
    </w:r>
    <w:r w:rsidRPr="008F1422"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32F0A"/>
    <w:multiLevelType w:val="multilevel"/>
    <w:tmpl w:val="EC90E7C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58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8" w:hanging="1800"/>
      </w:pPr>
      <w:rPr>
        <w:rFonts w:hint="default"/>
      </w:rPr>
    </w:lvl>
  </w:abstractNum>
  <w:abstractNum w:abstractNumId="1" w15:restartNumberingAfterBreak="0">
    <w:nsid w:val="219E6DF6"/>
    <w:multiLevelType w:val="multilevel"/>
    <w:tmpl w:val="66E84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873B73"/>
    <w:multiLevelType w:val="hybridMultilevel"/>
    <w:tmpl w:val="D14004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A3EF3"/>
    <w:multiLevelType w:val="multilevel"/>
    <w:tmpl w:val="418E6D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A2A02E4"/>
    <w:multiLevelType w:val="multilevel"/>
    <w:tmpl w:val="31305AD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FF"/>
    <w:rsid w:val="00004EF6"/>
    <w:rsid w:val="000228C6"/>
    <w:rsid w:val="00036F4B"/>
    <w:rsid w:val="000C60B3"/>
    <w:rsid w:val="00141E2C"/>
    <w:rsid w:val="0018369E"/>
    <w:rsid w:val="00191AAE"/>
    <w:rsid w:val="001B7260"/>
    <w:rsid w:val="00267C83"/>
    <w:rsid w:val="002A1F7F"/>
    <w:rsid w:val="002D38B3"/>
    <w:rsid w:val="0036658C"/>
    <w:rsid w:val="0046719C"/>
    <w:rsid w:val="004A41B7"/>
    <w:rsid w:val="005676AE"/>
    <w:rsid w:val="005B5AA6"/>
    <w:rsid w:val="0067056A"/>
    <w:rsid w:val="006805A3"/>
    <w:rsid w:val="0069039C"/>
    <w:rsid w:val="006A2831"/>
    <w:rsid w:val="006B1DF4"/>
    <w:rsid w:val="006D7B43"/>
    <w:rsid w:val="00700C4C"/>
    <w:rsid w:val="00707518"/>
    <w:rsid w:val="00715A71"/>
    <w:rsid w:val="00794EE7"/>
    <w:rsid w:val="00827895"/>
    <w:rsid w:val="00836FC3"/>
    <w:rsid w:val="008C7EF6"/>
    <w:rsid w:val="008E00EE"/>
    <w:rsid w:val="008F1422"/>
    <w:rsid w:val="009240FF"/>
    <w:rsid w:val="00992518"/>
    <w:rsid w:val="009E0757"/>
    <w:rsid w:val="00A86F9B"/>
    <w:rsid w:val="00AF6CAE"/>
    <w:rsid w:val="00B45342"/>
    <w:rsid w:val="00C1313E"/>
    <w:rsid w:val="00C73D76"/>
    <w:rsid w:val="00CD1856"/>
    <w:rsid w:val="00D237E8"/>
    <w:rsid w:val="00D67778"/>
    <w:rsid w:val="00DE1F4E"/>
    <w:rsid w:val="00DF79E3"/>
    <w:rsid w:val="00E1193C"/>
    <w:rsid w:val="00E20549"/>
    <w:rsid w:val="00E64F4E"/>
    <w:rsid w:val="00EA353C"/>
    <w:rsid w:val="00EE66FC"/>
    <w:rsid w:val="00F246F1"/>
    <w:rsid w:val="00F86816"/>
    <w:rsid w:val="00F91F51"/>
    <w:rsid w:val="00FF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2344B7-0F9F-41AB-90CC-B4E74460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151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056A"/>
  </w:style>
  <w:style w:type="paragraph" w:styleId="Rodap">
    <w:name w:val="footer"/>
    <w:basedOn w:val="Normal"/>
    <w:link w:val="Rodap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56A"/>
  </w:style>
  <w:style w:type="paragraph" w:styleId="Textodebalo">
    <w:name w:val="Balloon Text"/>
    <w:basedOn w:val="Normal"/>
    <w:link w:val="TextodebaloChar"/>
    <w:uiPriority w:val="99"/>
    <w:semiHidden/>
    <w:unhideWhenUsed/>
    <w:rsid w:val="0067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56A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56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16">
    <w:name w:val="color_16"/>
    <w:basedOn w:val="Fontepargpadro"/>
    <w:rsid w:val="005676AE"/>
  </w:style>
  <w:style w:type="table" w:styleId="Tabelacomgrade">
    <w:name w:val="Table Grid"/>
    <w:basedOn w:val="Tabelanormal"/>
    <w:uiPriority w:val="59"/>
    <w:rsid w:val="007075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0C60B3"/>
  </w:style>
  <w:style w:type="character" w:styleId="Hyperlink">
    <w:name w:val="Hyperlink"/>
    <w:basedOn w:val="Fontepargpadro"/>
    <w:uiPriority w:val="99"/>
    <w:unhideWhenUsed/>
    <w:rsid w:val="00C131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ga1.ufjf.br/index.php?module=evento&amp;action=inscricao&amp;idEvento=25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ursinseoficinas.eiemc2015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iemc2015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Correa</dc:creator>
  <cp:lastModifiedBy>João Victor Brancato</cp:lastModifiedBy>
  <cp:revision>3</cp:revision>
  <dcterms:created xsi:type="dcterms:W3CDTF">2015-10-06T03:23:00Z</dcterms:created>
  <dcterms:modified xsi:type="dcterms:W3CDTF">2015-10-06T03:27:00Z</dcterms:modified>
</cp:coreProperties>
</file>